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本级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社保基金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财政专户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定存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（第一批）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竞争性存放公告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按照有关文件规定，为确保社保基金保值增值，</w:t>
      </w:r>
      <w:r>
        <w:rPr>
          <w:rFonts w:hint="eastAsia" w:ascii="仿宋_GB2312" w:eastAsia="仿宋_GB2312"/>
          <w:sz w:val="32"/>
          <w:szCs w:val="32"/>
          <w:lang w:eastAsia="zh-CN"/>
        </w:rPr>
        <w:t>宿州市财政局将</w:t>
      </w:r>
      <w:r>
        <w:rPr>
          <w:rFonts w:hint="eastAsia" w:ascii="仿宋_GB2312" w:eastAsia="仿宋_GB2312"/>
          <w:sz w:val="32"/>
          <w:szCs w:val="32"/>
        </w:rPr>
        <w:t>采取竞争性方式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2024年第一批市本级社保基金财政专户定期存款存放工作</w:t>
      </w:r>
      <w:r>
        <w:rPr>
          <w:rFonts w:hint="eastAsia" w:ascii="仿宋_GB2312" w:eastAsia="仿宋_GB2312"/>
          <w:sz w:val="32"/>
          <w:szCs w:val="32"/>
        </w:rPr>
        <w:t>。现将有关</w:t>
      </w:r>
      <w:r>
        <w:rPr>
          <w:rFonts w:hint="eastAsia" w:ascii="仿宋_GB2312" w:eastAsia="仿宋_GB2312"/>
          <w:sz w:val="32"/>
          <w:szCs w:val="32"/>
          <w:lang w:eastAsia="zh-CN"/>
        </w:rPr>
        <w:t>公告内容与以前年度定存公告变动情况说明</w:t>
      </w:r>
      <w:r>
        <w:rPr>
          <w:rFonts w:hint="eastAsia" w:ascii="仿宋_GB2312" w:eastAsia="仿宋_GB2312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一、竞存活动评审委员会人数变更：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根据《关于宿州市机构改革的实施意见》</w:t>
      </w:r>
      <w:r>
        <w:rPr>
          <w:rFonts w:hint="eastAsia" w:ascii="仿宋_GB2312" w:eastAsia="仿宋_GB2312"/>
          <w:sz w:val="32"/>
          <w:szCs w:val="32"/>
          <w:lang w:eastAsia="zh-CN"/>
        </w:rPr>
        <w:t>，撤销市地方金融监督管理局（市政府金融工作办公室），金融管理相关职责整体交由市财政局（市政府国有资产监督管理委员会）承担。鉴于此变化，本次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竞存活动评审委员会由原来的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7名变更为5名。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二、参与竞存银行响应文件要求变更：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各响应银行响应文件由原来要求的1正6副变更为1正4副。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仿宋_GB2312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三、综合评审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总分计算方法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变更：</w:t>
      </w:r>
      <w:r>
        <w:rPr>
          <w:rFonts w:hint="eastAsia" w:ascii="仿宋_GB2312" w:eastAsia="仿宋_GB2312"/>
          <w:sz w:val="32"/>
          <w:szCs w:val="32"/>
          <w:lang w:eastAsia="zh-CN"/>
        </w:rPr>
        <w:t>由“</w:t>
      </w:r>
      <w:r>
        <w:rPr>
          <w:rFonts w:hint="eastAsia" w:ascii="仿宋_GB2312" w:eastAsia="仿宋_GB2312"/>
          <w:sz w:val="32"/>
          <w:szCs w:val="32"/>
        </w:rPr>
        <w:t>参评银行最终得分为评审委员会</w:t>
      </w:r>
      <w:r>
        <w:rPr>
          <w:rFonts w:hint="eastAsia" w:ascii="仿宋_GB2312" w:eastAsia="仿宋_GB2312"/>
          <w:sz w:val="32"/>
          <w:szCs w:val="32"/>
          <w:lang w:eastAsia="zh-CN"/>
        </w:rPr>
        <w:t>组成人员</w:t>
      </w:r>
      <w:r>
        <w:rPr>
          <w:rFonts w:hint="eastAsia" w:ascii="仿宋_GB2312" w:eastAsia="仿宋_GB2312"/>
          <w:sz w:val="32"/>
          <w:szCs w:val="32"/>
        </w:rPr>
        <w:t>去掉</w:t>
      </w:r>
      <w:r>
        <w:rPr>
          <w:rFonts w:hint="eastAsia" w:ascii="仿宋_GB2312" w:eastAsia="仿宋_GB2312"/>
          <w:sz w:val="32"/>
          <w:szCs w:val="32"/>
          <w:lang w:eastAsia="zh-CN"/>
        </w:rPr>
        <w:t>一个</w:t>
      </w:r>
      <w:r>
        <w:rPr>
          <w:rFonts w:hint="eastAsia" w:ascii="仿宋_GB2312" w:eastAsia="仿宋_GB2312"/>
          <w:sz w:val="32"/>
          <w:szCs w:val="32"/>
        </w:rPr>
        <w:t>最高分和</w:t>
      </w:r>
      <w:r>
        <w:rPr>
          <w:rFonts w:hint="eastAsia" w:ascii="仿宋_GB2312" w:eastAsia="仿宋_GB2312"/>
          <w:sz w:val="32"/>
          <w:szCs w:val="32"/>
          <w:lang w:eastAsia="zh-CN"/>
        </w:rPr>
        <w:t>一个</w:t>
      </w:r>
      <w:r>
        <w:rPr>
          <w:rFonts w:hint="eastAsia" w:ascii="仿宋_GB2312" w:eastAsia="仿宋_GB2312"/>
          <w:sz w:val="32"/>
          <w:szCs w:val="32"/>
        </w:rPr>
        <w:t>最低分后的算术平均值</w:t>
      </w:r>
      <w:r>
        <w:rPr>
          <w:rFonts w:hint="eastAsia" w:ascii="仿宋_GB2312" w:eastAsia="仿宋_GB2312"/>
          <w:sz w:val="32"/>
          <w:szCs w:val="32"/>
          <w:lang w:eastAsia="zh-CN"/>
        </w:rPr>
        <w:t>”，变更为“</w:t>
      </w:r>
      <w:r>
        <w:rPr>
          <w:rFonts w:hint="eastAsia" w:ascii="仿宋_GB2312" w:eastAsia="仿宋_GB2312"/>
          <w:sz w:val="32"/>
          <w:szCs w:val="32"/>
        </w:rPr>
        <w:t>参评银行最终得分为评审委员会</w:t>
      </w:r>
      <w:r>
        <w:rPr>
          <w:rFonts w:hint="eastAsia" w:ascii="仿宋_GB2312" w:eastAsia="仿宋_GB2312"/>
          <w:sz w:val="32"/>
          <w:szCs w:val="32"/>
          <w:lang w:eastAsia="zh-CN"/>
        </w:rPr>
        <w:t>组成人员评分的</w:t>
      </w:r>
      <w:r>
        <w:rPr>
          <w:rFonts w:hint="eastAsia" w:ascii="仿宋_GB2312" w:eastAsia="仿宋_GB2312"/>
          <w:sz w:val="32"/>
          <w:szCs w:val="32"/>
        </w:rPr>
        <w:t>算术平均值</w:t>
      </w:r>
      <w:r>
        <w:rPr>
          <w:rFonts w:hint="eastAsia" w:ascii="仿宋_GB2312" w:eastAsia="仿宋_GB2312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tabs>
          <w:tab w:val="left" w:pos="5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任务完成情况指标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变更：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根据宿财明电〔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1号文件，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对任务完成情况指标进行调整，删掉“税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融通”业务贷款余额（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4分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），增加“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涉牛产业贷款余额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分）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”；将“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4321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”新型政银担业务发生额（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），修改成“新型政银担业务发生额（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）”。</w:t>
      </w:r>
    </w:p>
    <w:p>
      <w:pPr>
        <w:keepNext w:val="0"/>
        <w:keepLines w:val="0"/>
        <w:pageBreakBefore w:val="0"/>
        <w:widowControl w:val="0"/>
        <w:tabs>
          <w:tab w:val="left" w:pos="5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2024年6月12日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C"/>
    <w:rsid w:val="0000544C"/>
    <w:rsid w:val="000113BC"/>
    <w:rsid w:val="0001743F"/>
    <w:rsid w:val="00040C34"/>
    <w:rsid w:val="00042948"/>
    <w:rsid w:val="00053779"/>
    <w:rsid w:val="00061248"/>
    <w:rsid w:val="000765C3"/>
    <w:rsid w:val="00077356"/>
    <w:rsid w:val="00081B32"/>
    <w:rsid w:val="0009555B"/>
    <w:rsid w:val="00095AFA"/>
    <w:rsid w:val="000B43FE"/>
    <w:rsid w:val="000B6C91"/>
    <w:rsid w:val="000C10D1"/>
    <w:rsid w:val="000C2408"/>
    <w:rsid w:val="000C4136"/>
    <w:rsid w:val="000C46C7"/>
    <w:rsid w:val="000D1B5C"/>
    <w:rsid w:val="000D27B4"/>
    <w:rsid w:val="000D2D7B"/>
    <w:rsid w:val="000E0F8A"/>
    <w:rsid w:val="000E1220"/>
    <w:rsid w:val="000E68E5"/>
    <w:rsid w:val="000F3A2E"/>
    <w:rsid w:val="000F49BF"/>
    <w:rsid w:val="00102FFC"/>
    <w:rsid w:val="00111FDF"/>
    <w:rsid w:val="001175A3"/>
    <w:rsid w:val="001223ED"/>
    <w:rsid w:val="001233AF"/>
    <w:rsid w:val="00130270"/>
    <w:rsid w:val="001769D5"/>
    <w:rsid w:val="0018342D"/>
    <w:rsid w:val="001843C8"/>
    <w:rsid w:val="001854AE"/>
    <w:rsid w:val="00192F83"/>
    <w:rsid w:val="00196854"/>
    <w:rsid w:val="00196F07"/>
    <w:rsid w:val="001A585D"/>
    <w:rsid w:val="001A71DF"/>
    <w:rsid w:val="001C1ABC"/>
    <w:rsid w:val="001D18ED"/>
    <w:rsid w:val="001E032B"/>
    <w:rsid w:val="001E18A4"/>
    <w:rsid w:val="001E40E6"/>
    <w:rsid w:val="001F1C1D"/>
    <w:rsid w:val="00215EBA"/>
    <w:rsid w:val="0021746E"/>
    <w:rsid w:val="00224701"/>
    <w:rsid w:val="0023591B"/>
    <w:rsid w:val="00236BD9"/>
    <w:rsid w:val="00240DA0"/>
    <w:rsid w:val="002434AE"/>
    <w:rsid w:val="0027695D"/>
    <w:rsid w:val="002802C9"/>
    <w:rsid w:val="00296223"/>
    <w:rsid w:val="002B08DC"/>
    <w:rsid w:val="002B568D"/>
    <w:rsid w:val="002C28F5"/>
    <w:rsid w:val="002D20E4"/>
    <w:rsid w:val="002D54B7"/>
    <w:rsid w:val="002D5B00"/>
    <w:rsid w:val="002E5AF9"/>
    <w:rsid w:val="002E6031"/>
    <w:rsid w:val="002E73D6"/>
    <w:rsid w:val="003039CA"/>
    <w:rsid w:val="00307E41"/>
    <w:rsid w:val="0032586E"/>
    <w:rsid w:val="003343BC"/>
    <w:rsid w:val="0033588D"/>
    <w:rsid w:val="003420BF"/>
    <w:rsid w:val="00356CE0"/>
    <w:rsid w:val="00362603"/>
    <w:rsid w:val="003677AF"/>
    <w:rsid w:val="00372555"/>
    <w:rsid w:val="0037275E"/>
    <w:rsid w:val="00392D08"/>
    <w:rsid w:val="003A356F"/>
    <w:rsid w:val="003B65DB"/>
    <w:rsid w:val="003C5727"/>
    <w:rsid w:val="003D448C"/>
    <w:rsid w:val="003E23DC"/>
    <w:rsid w:val="003F3EDD"/>
    <w:rsid w:val="004040D1"/>
    <w:rsid w:val="00407719"/>
    <w:rsid w:val="0041593B"/>
    <w:rsid w:val="0043090E"/>
    <w:rsid w:val="00435D7E"/>
    <w:rsid w:val="004570A3"/>
    <w:rsid w:val="004647B8"/>
    <w:rsid w:val="004844A5"/>
    <w:rsid w:val="00490B3A"/>
    <w:rsid w:val="004979AA"/>
    <w:rsid w:val="004A171A"/>
    <w:rsid w:val="004A3CF0"/>
    <w:rsid w:val="004A44F1"/>
    <w:rsid w:val="004C35DB"/>
    <w:rsid w:val="004D4AF7"/>
    <w:rsid w:val="004D5778"/>
    <w:rsid w:val="004D6C59"/>
    <w:rsid w:val="004E3E6C"/>
    <w:rsid w:val="004F17EE"/>
    <w:rsid w:val="004F322F"/>
    <w:rsid w:val="004F5B2D"/>
    <w:rsid w:val="00502A70"/>
    <w:rsid w:val="0051075A"/>
    <w:rsid w:val="005204B3"/>
    <w:rsid w:val="00521A4C"/>
    <w:rsid w:val="0053240E"/>
    <w:rsid w:val="005403BD"/>
    <w:rsid w:val="00541CB4"/>
    <w:rsid w:val="00542304"/>
    <w:rsid w:val="00546753"/>
    <w:rsid w:val="00550492"/>
    <w:rsid w:val="00562FB3"/>
    <w:rsid w:val="005728AA"/>
    <w:rsid w:val="00576A87"/>
    <w:rsid w:val="00577912"/>
    <w:rsid w:val="00582972"/>
    <w:rsid w:val="00584C55"/>
    <w:rsid w:val="00597A2A"/>
    <w:rsid w:val="005B6AA4"/>
    <w:rsid w:val="005D2C36"/>
    <w:rsid w:val="005D399C"/>
    <w:rsid w:val="005D7D68"/>
    <w:rsid w:val="005E12D7"/>
    <w:rsid w:val="005E263A"/>
    <w:rsid w:val="005E575E"/>
    <w:rsid w:val="005F0C3A"/>
    <w:rsid w:val="005F77AB"/>
    <w:rsid w:val="00601E25"/>
    <w:rsid w:val="00601EE8"/>
    <w:rsid w:val="00602728"/>
    <w:rsid w:val="006032FC"/>
    <w:rsid w:val="00613E3C"/>
    <w:rsid w:val="0062590C"/>
    <w:rsid w:val="006366CD"/>
    <w:rsid w:val="00640C81"/>
    <w:rsid w:val="00650941"/>
    <w:rsid w:val="00651E66"/>
    <w:rsid w:val="00653E35"/>
    <w:rsid w:val="006565BC"/>
    <w:rsid w:val="006601F1"/>
    <w:rsid w:val="00663DDF"/>
    <w:rsid w:val="006804B2"/>
    <w:rsid w:val="00681C6C"/>
    <w:rsid w:val="00684084"/>
    <w:rsid w:val="006A0328"/>
    <w:rsid w:val="006A5D80"/>
    <w:rsid w:val="006B071C"/>
    <w:rsid w:val="006B516A"/>
    <w:rsid w:val="006C3837"/>
    <w:rsid w:val="006C5107"/>
    <w:rsid w:val="006D09DC"/>
    <w:rsid w:val="006E13DC"/>
    <w:rsid w:val="006F0833"/>
    <w:rsid w:val="006F2847"/>
    <w:rsid w:val="00721636"/>
    <w:rsid w:val="007232DE"/>
    <w:rsid w:val="00731DDC"/>
    <w:rsid w:val="007332DE"/>
    <w:rsid w:val="007437DC"/>
    <w:rsid w:val="00757BAF"/>
    <w:rsid w:val="007700D8"/>
    <w:rsid w:val="00772A40"/>
    <w:rsid w:val="0078654F"/>
    <w:rsid w:val="007A2674"/>
    <w:rsid w:val="007B26F9"/>
    <w:rsid w:val="007B3710"/>
    <w:rsid w:val="007D2C04"/>
    <w:rsid w:val="007E331D"/>
    <w:rsid w:val="008000FA"/>
    <w:rsid w:val="00803EDD"/>
    <w:rsid w:val="0081530F"/>
    <w:rsid w:val="00831612"/>
    <w:rsid w:val="00831D83"/>
    <w:rsid w:val="0084204C"/>
    <w:rsid w:val="008522DF"/>
    <w:rsid w:val="00866B6C"/>
    <w:rsid w:val="00872302"/>
    <w:rsid w:val="00880954"/>
    <w:rsid w:val="008866D9"/>
    <w:rsid w:val="00894538"/>
    <w:rsid w:val="008951F7"/>
    <w:rsid w:val="00895D36"/>
    <w:rsid w:val="008A6376"/>
    <w:rsid w:val="008B053B"/>
    <w:rsid w:val="008B7C42"/>
    <w:rsid w:val="008C5199"/>
    <w:rsid w:val="008D233D"/>
    <w:rsid w:val="008D3417"/>
    <w:rsid w:val="008E534E"/>
    <w:rsid w:val="008E6CE6"/>
    <w:rsid w:val="008F258C"/>
    <w:rsid w:val="008F4290"/>
    <w:rsid w:val="008F61CD"/>
    <w:rsid w:val="0090344F"/>
    <w:rsid w:val="00905706"/>
    <w:rsid w:val="00906500"/>
    <w:rsid w:val="00917A97"/>
    <w:rsid w:val="00935502"/>
    <w:rsid w:val="00953EDB"/>
    <w:rsid w:val="00983A3F"/>
    <w:rsid w:val="00985BBA"/>
    <w:rsid w:val="00991983"/>
    <w:rsid w:val="00993BB2"/>
    <w:rsid w:val="009A12EF"/>
    <w:rsid w:val="009A1EB9"/>
    <w:rsid w:val="009A435D"/>
    <w:rsid w:val="009A4642"/>
    <w:rsid w:val="009A5C6A"/>
    <w:rsid w:val="009A76CA"/>
    <w:rsid w:val="009A7C56"/>
    <w:rsid w:val="009B27DD"/>
    <w:rsid w:val="009B40D9"/>
    <w:rsid w:val="009B6427"/>
    <w:rsid w:val="009C6316"/>
    <w:rsid w:val="009D0657"/>
    <w:rsid w:val="009D5916"/>
    <w:rsid w:val="00A03372"/>
    <w:rsid w:val="00A071FC"/>
    <w:rsid w:val="00A1774E"/>
    <w:rsid w:val="00A34F34"/>
    <w:rsid w:val="00A37E4A"/>
    <w:rsid w:val="00A6183C"/>
    <w:rsid w:val="00A62CF4"/>
    <w:rsid w:val="00A70D7D"/>
    <w:rsid w:val="00A71B2B"/>
    <w:rsid w:val="00A75160"/>
    <w:rsid w:val="00A871E0"/>
    <w:rsid w:val="00AA09C8"/>
    <w:rsid w:val="00AA30C7"/>
    <w:rsid w:val="00AA400A"/>
    <w:rsid w:val="00AA5CC4"/>
    <w:rsid w:val="00AA7523"/>
    <w:rsid w:val="00AB193C"/>
    <w:rsid w:val="00AB7F43"/>
    <w:rsid w:val="00AC4608"/>
    <w:rsid w:val="00AC4B56"/>
    <w:rsid w:val="00AE31EC"/>
    <w:rsid w:val="00AE6AC7"/>
    <w:rsid w:val="00AE74AC"/>
    <w:rsid w:val="00AF5335"/>
    <w:rsid w:val="00AF7F91"/>
    <w:rsid w:val="00B01366"/>
    <w:rsid w:val="00B03D38"/>
    <w:rsid w:val="00B3211B"/>
    <w:rsid w:val="00B41345"/>
    <w:rsid w:val="00B5358B"/>
    <w:rsid w:val="00B739EE"/>
    <w:rsid w:val="00B74A68"/>
    <w:rsid w:val="00B82D3A"/>
    <w:rsid w:val="00BA711E"/>
    <w:rsid w:val="00BC1B7F"/>
    <w:rsid w:val="00BC34F5"/>
    <w:rsid w:val="00BC4EA7"/>
    <w:rsid w:val="00BC679A"/>
    <w:rsid w:val="00BC768C"/>
    <w:rsid w:val="00BD0EF9"/>
    <w:rsid w:val="00BF145A"/>
    <w:rsid w:val="00BF1C66"/>
    <w:rsid w:val="00C01217"/>
    <w:rsid w:val="00C0481A"/>
    <w:rsid w:val="00C13852"/>
    <w:rsid w:val="00C15C1E"/>
    <w:rsid w:val="00C319CC"/>
    <w:rsid w:val="00C3269A"/>
    <w:rsid w:val="00C455EA"/>
    <w:rsid w:val="00C65D9B"/>
    <w:rsid w:val="00C664B6"/>
    <w:rsid w:val="00C6739F"/>
    <w:rsid w:val="00C707CB"/>
    <w:rsid w:val="00C72BA3"/>
    <w:rsid w:val="00C8068C"/>
    <w:rsid w:val="00C82C6C"/>
    <w:rsid w:val="00C86446"/>
    <w:rsid w:val="00C86747"/>
    <w:rsid w:val="00C94AA8"/>
    <w:rsid w:val="00C97281"/>
    <w:rsid w:val="00CA0D60"/>
    <w:rsid w:val="00CA342B"/>
    <w:rsid w:val="00CB25EE"/>
    <w:rsid w:val="00CC0730"/>
    <w:rsid w:val="00CD7C0B"/>
    <w:rsid w:val="00CE2272"/>
    <w:rsid w:val="00D000CC"/>
    <w:rsid w:val="00D10BB3"/>
    <w:rsid w:val="00D16DC6"/>
    <w:rsid w:val="00D23758"/>
    <w:rsid w:val="00D26F4D"/>
    <w:rsid w:val="00D316D5"/>
    <w:rsid w:val="00D42063"/>
    <w:rsid w:val="00D501AD"/>
    <w:rsid w:val="00D578A2"/>
    <w:rsid w:val="00D9491F"/>
    <w:rsid w:val="00DA1899"/>
    <w:rsid w:val="00DD3CCC"/>
    <w:rsid w:val="00DE02A1"/>
    <w:rsid w:val="00DE0663"/>
    <w:rsid w:val="00DE2A50"/>
    <w:rsid w:val="00DF035B"/>
    <w:rsid w:val="00E04447"/>
    <w:rsid w:val="00E10CD0"/>
    <w:rsid w:val="00E143BA"/>
    <w:rsid w:val="00E1604E"/>
    <w:rsid w:val="00E23391"/>
    <w:rsid w:val="00E25BBE"/>
    <w:rsid w:val="00E33EE2"/>
    <w:rsid w:val="00E43F78"/>
    <w:rsid w:val="00E46EDE"/>
    <w:rsid w:val="00E52AB5"/>
    <w:rsid w:val="00E54D1C"/>
    <w:rsid w:val="00E5577D"/>
    <w:rsid w:val="00E61405"/>
    <w:rsid w:val="00E666BC"/>
    <w:rsid w:val="00E71145"/>
    <w:rsid w:val="00E765D2"/>
    <w:rsid w:val="00E86C5A"/>
    <w:rsid w:val="00EB1680"/>
    <w:rsid w:val="00EB282B"/>
    <w:rsid w:val="00EB3EC8"/>
    <w:rsid w:val="00EB5E2F"/>
    <w:rsid w:val="00EB6071"/>
    <w:rsid w:val="00EC12BB"/>
    <w:rsid w:val="00EC4C25"/>
    <w:rsid w:val="00ED22D1"/>
    <w:rsid w:val="00ED6C47"/>
    <w:rsid w:val="00EE7612"/>
    <w:rsid w:val="00EF135B"/>
    <w:rsid w:val="00F01BD8"/>
    <w:rsid w:val="00F2439A"/>
    <w:rsid w:val="00F247FB"/>
    <w:rsid w:val="00F306C0"/>
    <w:rsid w:val="00F33E1A"/>
    <w:rsid w:val="00F366E2"/>
    <w:rsid w:val="00F376F0"/>
    <w:rsid w:val="00F422DE"/>
    <w:rsid w:val="00F477F8"/>
    <w:rsid w:val="00F500CD"/>
    <w:rsid w:val="00F52308"/>
    <w:rsid w:val="00F64E05"/>
    <w:rsid w:val="00F702F6"/>
    <w:rsid w:val="00F84DAF"/>
    <w:rsid w:val="00F86342"/>
    <w:rsid w:val="00F90B98"/>
    <w:rsid w:val="00F96C73"/>
    <w:rsid w:val="00FC463D"/>
    <w:rsid w:val="00FD1088"/>
    <w:rsid w:val="00FE45A1"/>
    <w:rsid w:val="0CB51C37"/>
    <w:rsid w:val="0DD753C6"/>
    <w:rsid w:val="0DF59BF3"/>
    <w:rsid w:val="1AA43008"/>
    <w:rsid w:val="1FDA25A4"/>
    <w:rsid w:val="1FEF1BBF"/>
    <w:rsid w:val="273F15C9"/>
    <w:rsid w:val="2EBF6DF8"/>
    <w:rsid w:val="2EEE8DB8"/>
    <w:rsid w:val="2FDCE72E"/>
    <w:rsid w:val="2FF78807"/>
    <w:rsid w:val="375A9B9D"/>
    <w:rsid w:val="37AFFDF2"/>
    <w:rsid w:val="3AAFB133"/>
    <w:rsid w:val="3D3F7E16"/>
    <w:rsid w:val="3D4E6D61"/>
    <w:rsid w:val="3DDDC14F"/>
    <w:rsid w:val="3EFC8D5C"/>
    <w:rsid w:val="3FBEA7E3"/>
    <w:rsid w:val="3FEB63AB"/>
    <w:rsid w:val="3FEFE3E0"/>
    <w:rsid w:val="47AB47BB"/>
    <w:rsid w:val="493F8BA4"/>
    <w:rsid w:val="4AEE6E47"/>
    <w:rsid w:val="53F96C96"/>
    <w:rsid w:val="56DEA230"/>
    <w:rsid w:val="57F76384"/>
    <w:rsid w:val="5CB22CC4"/>
    <w:rsid w:val="5F7E8C01"/>
    <w:rsid w:val="5FFA3F4B"/>
    <w:rsid w:val="632EE19A"/>
    <w:rsid w:val="65FD4B7A"/>
    <w:rsid w:val="695FE781"/>
    <w:rsid w:val="6BD5016C"/>
    <w:rsid w:val="6BF6E31D"/>
    <w:rsid w:val="6BFBADBE"/>
    <w:rsid w:val="6DFFD589"/>
    <w:rsid w:val="6F9EBF14"/>
    <w:rsid w:val="6FCF07F1"/>
    <w:rsid w:val="6FDEFA92"/>
    <w:rsid w:val="6FF758B1"/>
    <w:rsid w:val="73FAD56F"/>
    <w:rsid w:val="76FA3AB0"/>
    <w:rsid w:val="76FF3701"/>
    <w:rsid w:val="779E49B5"/>
    <w:rsid w:val="77BE7528"/>
    <w:rsid w:val="77CE2F9F"/>
    <w:rsid w:val="77EFE673"/>
    <w:rsid w:val="77F338EB"/>
    <w:rsid w:val="79B53EAA"/>
    <w:rsid w:val="7BABCC7B"/>
    <w:rsid w:val="7BBC2C7A"/>
    <w:rsid w:val="7BE7E7F7"/>
    <w:rsid w:val="7BFFF1DD"/>
    <w:rsid w:val="7D7FBC02"/>
    <w:rsid w:val="7DEE2FD9"/>
    <w:rsid w:val="7DF745BA"/>
    <w:rsid w:val="7DFD6435"/>
    <w:rsid w:val="7E9FDCDA"/>
    <w:rsid w:val="7EC81A8C"/>
    <w:rsid w:val="7EFDE394"/>
    <w:rsid w:val="7F33277A"/>
    <w:rsid w:val="7F3AC351"/>
    <w:rsid w:val="7F6F26A8"/>
    <w:rsid w:val="7F7F24AD"/>
    <w:rsid w:val="7F7FE549"/>
    <w:rsid w:val="7FB06047"/>
    <w:rsid w:val="7FEBC7E0"/>
    <w:rsid w:val="7FF13B41"/>
    <w:rsid w:val="7FF7B37E"/>
    <w:rsid w:val="8FF7A4C8"/>
    <w:rsid w:val="90FEEADA"/>
    <w:rsid w:val="9847BB15"/>
    <w:rsid w:val="9EFF9763"/>
    <w:rsid w:val="A3FE559E"/>
    <w:rsid w:val="AF7CDC42"/>
    <w:rsid w:val="B3FFDF9C"/>
    <w:rsid w:val="B5BD7BDD"/>
    <w:rsid w:val="B75C393C"/>
    <w:rsid w:val="B7EFB586"/>
    <w:rsid w:val="BBFB1699"/>
    <w:rsid w:val="BEF3A6C9"/>
    <w:rsid w:val="BF77AA7D"/>
    <w:rsid w:val="BF9D6058"/>
    <w:rsid w:val="BFFF6224"/>
    <w:rsid w:val="D379C710"/>
    <w:rsid w:val="D5FF15C8"/>
    <w:rsid w:val="D7F7DB2F"/>
    <w:rsid w:val="DD3A0DF2"/>
    <w:rsid w:val="DF7A0E58"/>
    <w:rsid w:val="DF7D80CB"/>
    <w:rsid w:val="DF7F4F2D"/>
    <w:rsid w:val="E59E8ED5"/>
    <w:rsid w:val="E7B9661B"/>
    <w:rsid w:val="E7F3EB2D"/>
    <w:rsid w:val="EBF81E57"/>
    <w:rsid w:val="EEF3FE38"/>
    <w:rsid w:val="EEFB552D"/>
    <w:rsid w:val="EF1DE443"/>
    <w:rsid w:val="EFD78A01"/>
    <w:rsid w:val="F0DF8129"/>
    <w:rsid w:val="F3BF7245"/>
    <w:rsid w:val="F4F72481"/>
    <w:rsid w:val="F672FC92"/>
    <w:rsid w:val="F6DB816D"/>
    <w:rsid w:val="F6E70FF6"/>
    <w:rsid w:val="F7BB7FA9"/>
    <w:rsid w:val="F7D70414"/>
    <w:rsid w:val="F7F7EDAF"/>
    <w:rsid w:val="F9B9037E"/>
    <w:rsid w:val="FB60E5CC"/>
    <w:rsid w:val="FB9D2B3F"/>
    <w:rsid w:val="FBE14E6E"/>
    <w:rsid w:val="FBF7B99F"/>
    <w:rsid w:val="FCE9625B"/>
    <w:rsid w:val="FD5D509B"/>
    <w:rsid w:val="FDCAFA38"/>
    <w:rsid w:val="FDFF0348"/>
    <w:rsid w:val="FE57E3CB"/>
    <w:rsid w:val="FE5ED556"/>
    <w:rsid w:val="FED4B8D5"/>
    <w:rsid w:val="FEE9F5A8"/>
    <w:rsid w:val="FF6F0E23"/>
    <w:rsid w:val="FF6F1755"/>
    <w:rsid w:val="FF7527A1"/>
    <w:rsid w:val="FF76F5FE"/>
    <w:rsid w:val="FFA7F46D"/>
    <w:rsid w:val="FFBD7E11"/>
    <w:rsid w:val="FFBF4087"/>
    <w:rsid w:val="FFDBD03D"/>
    <w:rsid w:val="FFFAF563"/>
    <w:rsid w:val="FFFD2F6F"/>
    <w:rsid w:val="FFFE11E2"/>
    <w:rsid w:val="FFFEBDF3"/>
    <w:rsid w:val="FFFF1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1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 Char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宿州市</Company>
  <Pages>1</Pages>
  <Words>428</Words>
  <Characters>2446</Characters>
  <Lines>20</Lines>
  <Paragraphs>5</Paragraphs>
  <TotalTime>4.66666666666667</TotalTime>
  <ScaleCrop>false</ScaleCrop>
  <LinksUpToDate>false</LinksUpToDate>
  <CharactersWithSpaces>2869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2022-06-09T18:44:00Z</dcterms:created>
  <dc:creator>shebaoke</dc:creator>
  <cp:lastModifiedBy>Administrator</cp:lastModifiedBy>
  <cp:lastPrinted>2023-06-20T22:47:49Z</cp:lastPrinted>
  <dcterms:modified xsi:type="dcterms:W3CDTF">2024-06-12T03:08:26Z</dcterms:modified>
  <dc:title> 内部资料  禁止外传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